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B5B" w:rsidRDefault="002C0B5B" w:rsidP="002C0B5B">
      <w:pPr>
        <w:pStyle w:val="Default"/>
      </w:pPr>
    </w:p>
    <w:p w:rsidR="002C0B5B" w:rsidRDefault="002C0B5B" w:rsidP="002C0B5B">
      <w:pPr>
        <w:pStyle w:val="Default"/>
        <w:rPr>
          <w:sz w:val="44"/>
          <w:szCs w:val="44"/>
        </w:rPr>
      </w:pPr>
      <w:r>
        <w:t xml:space="preserve"> </w:t>
      </w:r>
      <w:r>
        <w:rPr>
          <w:b/>
          <w:bCs/>
          <w:sz w:val="44"/>
          <w:szCs w:val="44"/>
        </w:rPr>
        <w:t xml:space="preserve">STÁTNÍ POZEMKOVÝ ÚŘAD </w:t>
      </w:r>
    </w:p>
    <w:p w:rsidR="002C0B5B" w:rsidRDefault="002C0B5B" w:rsidP="002C0B5B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Sídlo: </w:t>
      </w:r>
      <w:proofErr w:type="spellStart"/>
      <w:r>
        <w:rPr>
          <w:sz w:val="20"/>
          <w:szCs w:val="20"/>
        </w:rPr>
        <w:t>Husinecká</w:t>
      </w:r>
      <w:proofErr w:type="spellEnd"/>
      <w:r>
        <w:rPr>
          <w:sz w:val="20"/>
          <w:szCs w:val="20"/>
        </w:rPr>
        <w:t xml:space="preserve"> 1024/11a, 130 00 Praha 3, IČ: 01312774, DIČ: CZ01312774 </w:t>
      </w:r>
    </w:p>
    <w:p w:rsidR="002C0B5B" w:rsidRDefault="002C0B5B" w:rsidP="002C0B5B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Krajský pozemkový úřad pro Královéhradecký kraj, </w:t>
      </w:r>
      <w:proofErr w:type="spellStart"/>
      <w:r>
        <w:rPr>
          <w:b/>
          <w:bCs/>
          <w:sz w:val="20"/>
          <w:szCs w:val="20"/>
        </w:rPr>
        <w:t>Kydlinovská</w:t>
      </w:r>
      <w:proofErr w:type="spellEnd"/>
      <w:r>
        <w:rPr>
          <w:b/>
          <w:bCs/>
          <w:sz w:val="20"/>
          <w:szCs w:val="20"/>
        </w:rPr>
        <w:t xml:space="preserve"> 245, 503 01 Hradec Králové </w:t>
      </w:r>
    </w:p>
    <w:p w:rsidR="002C0B5B" w:rsidRDefault="002C0B5B" w:rsidP="002C0B5B">
      <w:pPr>
        <w:pStyle w:val="Default"/>
        <w:rPr>
          <w:b/>
          <w:bCs/>
          <w:sz w:val="20"/>
          <w:szCs w:val="20"/>
        </w:rPr>
      </w:pPr>
    </w:p>
    <w:p w:rsidR="002C0B5B" w:rsidRDefault="002C0B5B" w:rsidP="002C0B5B">
      <w:pPr>
        <w:pStyle w:val="Default"/>
        <w:rPr>
          <w:sz w:val="20"/>
          <w:szCs w:val="20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883"/>
      </w:tblGrid>
      <w:tr w:rsidR="002C0B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</w:tcPr>
          <w:p w:rsidR="002C0B5B" w:rsidRDefault="002C0B5B">
            <w:pPr>
              <w:pStyle w:val="Defaul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 xml:space="preserve">Obecní úřad </w:t>
            </w:r>
            <w:proofErr w:type="spellStart"/>
            <w:r>
              <w:rPr>
                <w:rFonts w:ascii="Verdana" w:hAnsi="Verdana" w:cs="Verdana"/>
                <w:sz w:val="17"/>
                <w:szCs w:val="17"/>
              </w:rPr>
              <w:t>Samšina</w:t>
            </w:r>
            <w:proofErr w:type="spellEnd"/>
            <w:r>
              <w:rPr>
                <w:rFonts w:ascii="Verdana" w:hAnsi="Verdana" w:cs="Verdana"/>
                <w:sz w:val="17"/>
                <w:szCs w:val="17"/>
              </w:rPr>
              <w:t xml:space="preserve">, </w:t>
            </w:r>
          </w:p>
          <w:p w:rsidR="002C0B5B" w:rsidRDefault="002C0B5B">
            <w:pPr>
              <w:pStyle w:val="Default"/>
              <w:rPr>
                <w:rFonts w:ascii="Verdana" w:hAnsi="Verdana" w:cs="Verdana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sz w:val="17"/>
                <w:szCs w:val="17"/>
              </w:rPr>
              <w:t>Samšina</w:t>
            </w:r>
            <w:proofErr w:type="spellEnd"/>
            <w:r>
              <w:rPr>
                <w:rFonts w:ascii="Verdana" w:hAnsi="Verdana" w:cs="Verdana"/>
                <w:sz w:val="17"/>
                <w:szCs w:val="17"/>
              </w:rPr>
              <w:t xml:space="preserve"> 54 </w:t>
            </w:r>
          </w:p>
          <w:p w:rsidR="002C0B5B" w:rsidRDefault="002C0B5B">
            <w:pPr>
              <w:pStyle w:val="Defaul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506 01 Jičín </w:t>
            </w:r>
          </w:p>
        </w:tc>
        <w:tc>
          <w:tcPr>
            <w:gridSpan w:val="0"/>
          </w:tcPr>
          <w:p w:rsidR="002C0B5B" w:rsidRDefault="002C0B5B">
            <w:r>
              <w:rPr>
                <w:rFonts w:ascii="Verdana" w:hAnsi="Verdana" w:cs="Verdana"/>
                <w:sz w:val="20"/>
                <w:szCs w:val="20"/>
              </w:rPr>
              <w:t xml:space="preserve"> </w:t>
            </w:r>
          </w:p>
        </w:tc>
      </w:tr>
    </w:tbl>
    <w:p w:rsidR="002C0B5B" w:rsidRDefault="002C0B5B" w:rsidP="002C0B5B">
      <w:pPr>
        <w:pStyle w:val="Default"/>
      </w:pPr>
    </w:p>
    <w:p w:rsidR="002C0B5B" w:rsidRDefault="002C0B5B" w:rsidP="002C0B5B">
      <w:pPr>
        <w:pStyle w:val="Default"/>
        <w:rPr>
          <w:sz w:val="23"/>
          <w:szCs w:val="23"/>
        </w:rPr>
      </w:pPr>
      <w:r>
        <w:t xml:space="preserve"> </w:t>
      </w:r>
      <w:r>
        <w:rPr>
          <w:b/>
          <w:bCs/>
          <w:sz w:val="23"/>
          <w:szCs w:val="23"/>
        </w:rPr>
        <w:t xml:space="preserve">Věc: Nabídka pozemků ve vlastnictví státu a příslušnosti hospodařit pro Státní pozemkový úřad k propachtování/pronájmu </w:t>
      </w:r>
    </w:p>
    <w:p w:rsidR="002C0B5B" w:rsidRDefault="002C0B5B" w:rsidP="002C0B5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V příloze Vám zasíláme nabídku </w:t>
      </w:r>
      <w:r>
        <w:rPr>
          <w:b/>
          <w:bCs/>
          <w:sz w:val="23"/>
          <w:szCs w:val="23"/>
        </w:rPr>
        <w:t xml:space="preserve">k propachtování/ pronájmu </w:t>
      </w:r>
      <w:r>
        <w:rPr>
          <w:sz w:val="23"/>
          <w:szCs w:val="23"/>
        </w:rPr>
        <w:t xml:space="preserve">pozemků ve vlastnictví státu a příslušnosti hospodařit pro Státní pozemkový úřad v </w:t>
      </w:r>
      <w:proofErr w:type="gramStart"/>
      <w:r>
        <w:rPr>
          <w:b/>
          <w:bCs/>
          <w:sz w:val="23"/>
          <w:szCs w:val="23"/>
        </w:rPr>
        <w:t>k.</w:t>
      </w:r>
      <w:proofErr w:type="spellStart"/>
      <w:r>
        <w:rPr>
          <w:b/>
          <w:bCs/>
          <w:sz w:val="23"/>
          <w:szCs w:val="23"/>
        </w:rPr>
        <w:t>ú</w:t>
      </w:r>
      <w:proofErr w:type="spellEnd"/>
      <w:r>
        <w:rPr>
          <w:b/>
          <w:bCs/>
          <w:sz w:val="23"/>
          <w:szCs w:val="23"/>
        </w:rPr>
        <w:t>.</w:t>
      </w:r>
      <w:proofErr w:type="gram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Samšina</w:t>
      </w:r>
      <w:proofErr w:type="spellEnd"/>
      <w:r>
        <w:rPr>
          <w:b/>
          <w:bCs/>
          <w:sz w:val="23"/>
          <w:szCs w:val="23"/>
        </w:rPr>
        <w:t xml:space="preserve">, </w:t>
      </w:r>
      <w:proofErr w:type="spellStart"/>
      <w:r>
        <w:rPr>
          <w:b/>
          <w:bCs/>
          <w:sz w:val="23"/>
          <w:szCs w:val="23"/>
        </w:rPr>
        <w:t>Plhov</w:t>
      </w:r>
      <w:proofErr w:type="spellEnd"/>
      <w:r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 xml:space="preserve">a žádáme Vás o její </w:t>
      </w:r>
      <w:r>
        <w:rPr>
          <w:b/>
          <w:bCs/>
          <w:sz w:val="23"/>
          <w:szCs w:val="23"/>
        </w:rPr>
        <w:t xml:space="preserve">zveřejnění na úřední desce Vašeho úřadu dne 6. 8. 2014. </w:t>
      </w:r>
      <w:r>
        <w:rPr>
          <w:sz w:val="23"/>
          <w:szCs w:val="23"/>
        </w:rPr>
        <w:t xml:space="preserve">Tentýž den můžete tuto nabídku rovněž zveřejnit na Vaší elektronické úřední desce. Pro případné zájemce zasíláme formulář žádosti o užívání. Uvedenou nabídku ponechte zveřejněnou do zveřejnění nabídky nové, případně do doby, než Vám zašleme žádost o její sejmutí. Společně s nabídkou k propachtování/pronájmu zveřejněte rovněž lhůty pro podání žádostí včetně podmínek v jednotlivých lhůtách. </w:t>
      </w:r>
    </w:p>
    <w:p w:rsidR="002C0B5B" w:rsidRDefault="002C0B5B" w:rsidP="002C0B5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Uplatní-li žadatelé své žádosti v dané nabídce, musí být doručeny na naše pracoviště v Hradci Králové v období </w:t>
      </w:r>
      <w:r>
        <w:rPr>
          <w:b/>
          <w:bCs/>
          <w:sz w:val="23"/>
          <w:szCs w:val="23"/>
        </w:rPr>
        <w:t xml:space="preserve">od 6. 8. 2014 do 5. 9. 2014. </w:t>
      </w:r>
      <w:r>
        <w:rPr>
          <w:sz w:val="23"/>
          <w:szCs w:val="23"/>
        </w:rPr>
        <w:t xml:space="preserve">V případě podání žádosti bude po tomto termínu uzavřena pachtovní/nájemní smlouva, resp. vyhlášena výzva k podání návrhů na uzavření pachtovní/nájemní smlouvy. </w:t>
      </w:r>
    </w:p>
    <w:p w:rsidR="002C0B5B" w:rsidRDefault="002C0B5B" w:rsidP="002C0B5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Pokud bude na naše pracoviště v Hradci Králové v období </w:t>
      </w:r>
      <w:r>
        <w:rPr>
          <w:b/>
          <w:bCs/>
          <w:sz w:val="23"/>
          <w:szCs w:val="23"/>
        </w:rPr>
        <w:t xml:space="preserve">od 6. 9. 2014 do 31. 10. 2014 </w:t>
      </w:r>
      <w:r>
        <w:rPr>
          <w:sz w:val="23"/>
          <w:szCs w:val="23"/>
        </w:rPr>
        <w:t xml:space="preserve">podána žádost o užívání pozemku, o který nebyl ve lhůtě od 6. 8. 2014 do 5. 9. 2014 projeven zájem, Státní pozemkový úřad uzavře pachtovní/nájemní smlouvu s tím žadatelem, který jako první předá na naše pracoviště v Hradci Králové platnou žádost o užívání. </w:t>
      </w:r>
    </w:p>
    <w:p w:rsidR="002C0B5B" w:rsidRDefault="002C0B5B" w:rsidP="002C0B5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Pokud bude na naše pracoviště v Hradci Králové doručena žádost o užívání pozemku zveřejněného v této nabídce, v termínu </w:t>
      </w:r>
      <w:r>
        <w:rPr>
          <w:b/>
          <w:bCs/>
          <w:sz w:val="23"/>
          <w:szCs w:val="23"/>
        </w:rPr>
        <w:t xml:space="preserve">od 1. 11. 2014 do doby zveřejnění nové nabídky, </w:t>
      </w:r>
      <w:r>
        <w:rPr>
          <w:sz w:val="23"/>
          <w:szCs w:val="23"/>
        </w:rPr>
        <w:t xml:space="preserve">bude tato žádost řešena v rámci nové nabídky, v případě, že v nové nabídce již pozemek uveden nebude, bude postupováno standardně dle platných metodických pokynů Státního pozemkového úřadu. </w:t>
      </w:r>
    </w:p>
    <w:p w:rsidR="002C0B5B" w:rsidRDefault="002C0B5B" w:rsidP="002C0B5B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Státní pozemkový úřad si vyhrazuje právo v odůvodněných případech od pachtu/nájmu odstoupit. </w:t>
      </w:r>
    </w:p>
    <w:p w:rsidR="002C0B5B" w:rsidRDefault="002C0B5B" w:rsidP="002C0B5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Žádáme Vás, abyste Vám známé uživatele pozemků uvedených v přiložené nabídce laskavě upozornili na jejich závazky vůči Státnímu pozemkovému úřadu plynoucí z užívání státních pozemků a poskytli jim formulář žádosti o užívání a snímky z katastrální mapy. </w:t>
      </w:r>
    </w:p>
    <w:p w:rsidR="002C0B5B" w:rsidRDefault="002C0B5B" w:rsidP="002C0B5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Děkujeme. S pozdravem </w:t>
      </w:r>
    </w:p>
    <w:p w:rsidR="002C0B5B" w:rsidRDefault="002C0B5B" w:rsidP="002C0B5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 </w:t>
      </w:r>
    </w:p>
    <w:p w:rsidR="002C0B5B" w:rsidRDefault="002C0B5B" w:rsidP="002C0B5B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Ing. František </w:t>
      </w:r>
      <w:proofErr w:type="spellStart"/>
      <w:r>
        <w:rPr>
          <w:b/>
          <w:bCs/>
          <w:sz w:val="23"/>
          <w:szCs w:val="23"/>
        </w:rPr>
        <w:t>Dittrich</w:t>
      </w:r>
      <w:proofErr w:type="spellEnd"/>
      <w:r>
        <w:rPr>
          <w:b/>
          <w:bCs/>
          <w:sz w:val="23"/>
          <w:szCs w:val="23"/>
        </w:rPr>
        <w:t xml:space="preserve">, CSc. </w:t>
      </w:r>
    </w:p>
    <w:p w:rsidR="002C0B5B" w:rsidRDefault="002C0B5B" w:rsidP="002C0B5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ředitel </w:t>
      </w:r>
    </w:p>
    <w:p w:rsidR="002C0B5B" w:rsidRPr="002C0B5B" w:rsidRDefault="002C0B5B" w:rsidP="002C0B5B">
      <w:pPr>
        <w:rPr>
          <w:sz w:val="23"/>
          <w:szCs w:val="23"/>
        </w:rPr>
      </w:pPr>
      <w:r>
        <w:rPr>
          <w:sz w:val="23"/>
          <w:szCs w:val="23"/>
        </w:rPr>
        <w:t>Krajský pozemkový úřad</w:t>
      </w:r>
    </w:p>
    <w:p w:rsidR="002C0B5B" w:rsidRDefault="002C0B5B" w:rsidP="002C0B5B">
      <w:r>
        <w:t xml:space="preserve"> </w:t>
      </w:r>
      <w:r>
        <w:rPr>
          <w:sz w:val="23"/>
          <w:szCs w:val="23"/>
        </w:rPr>
        <w:t xml:space="preserve">Za správnost: A. </w:t>
      </w:r>
      <w:proofErr w:type="gramStart"/>
      <w:r>
        <w:rPr>
          <w:sz w:val="23"/>
          <w:szCs w:val="23"/>
        </w:rPr>
        <w:t>Řeháková ......................................</w:t>
      </w:r>
      <w:proofErr w:type="gramEnd"/>
    </w:p>
    <w:p w:rsidR="002C0B5B" w:rsidRDefault="002C0B5B" w:rsidP="002C0B5B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41"/>
          <w:szCs w:val="41"/>
        </w:rPr>
      </w:pPr>
    </w:p>
    <w:p w:rsidR="002C0B5B" w:rsidRDefault="002C0B5B" w:rsidP="002C0B5B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41"/>
          <w:szCs w:val="41"/>
        </w:rPr>
      </w:pPr>
    </w:p>
    <w:p w:rsidR="002C0B5B" w:rsidRDefault="002C0B5B" w:rsidP="002C0B5B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41"/>
          <w:szCs w:val="41"/>
        </w:rPr>
      </w:pPr>
    </w:p>
    <w:p w:rsidR="002C0B5B" w:rsidRDefault="002C0B5B" w:rsidP="002C0B5B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41"/>
          <w:szCs w:val="41"/>
        </w:rPr>
      </w:pPr>
      <w:r>
        <w:rPr>
          <w:rFonts w:ascii="TimesNewRoman,Bold" w:hAnsi="TimesNewRoman,Bold" w:cs="TimesNewRoman,Bold"/>
          <w:b/>
          <w:bCs/>
          <w:sz w:val="41"/>
          <w:szCs w:val="41"/>
        </w:rPr>
        <w:lastRenderedPageBreak/>
        <w:t>ČESKÁ REPUBLIKA - STÁTNÍ POZEMKOVÝ ÚŘAD</w:t>
      </w:r>
    </w:p>
    <w:p w:rsidR="002C0B5B" w:rsidRDefault="002C0B5B" w:rsidP="002C0B5B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Sídlo: Praha 3, </w:t>
      </w:r>
      <w:proofErr w:type="spellStart"/>
      <w:r>
        <w:rPr>
          <w:rFonts w:ascii="TimesNewRoman,Bold" w:hAnsi="TimesNewRoman,Bold" w:cs="TimesNewRoman,Bold"/>
          <w:b/>
          <w:bCs/>
          <w:sz w:val="24"/>
          <w:szCs w:val="24"/>
        </w:rPr>
        <w:t>Husinecká</w:t>
      </w:r>
      <w:proofErr w:type="spellEnd"/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 1024/11a, PSČ 130 00 IČ: 01312774, DIČ: CZ01312774</w:t>
      </w:r>
    </w:p>
    <w:p w:rsidR="002C0B5B" w:rsidRDefault="002C0B5B" w:rsidP="002C0B5B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4"/>
          <w:szCs w:val="24"/>
        </w:rPr>
      </w:pPr>
      <w:r>
        <w:rPr>
          <w:rFonts w:ascii="Arial,Bold" w:hAnsi="Arial,Bold" w:cs="Arial,Bold"/>
          <w:b/>
          <w:bCs/>
          <w:sz w:val="24"/>
          <w:szCs w:val="24"/>
        </w:rPr>
        <w:t>Nabídka pozemků k pronájmu</w:t>
      </w:r>
    </w:p>
    <w:p w:rsidR="002C0B5B" w:rsidRDefault="002C0B5B" w:rsidP="002C0B5B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19"/>
          <w:szCs w:val="19"/>
        </w:rPr>
      </w:pPr>
      <w:r>
        <w:rPr>
          <w:rFonts w:ascii="Arial,Bold" w:hAnsi="Arial,Bold" w:cs="Arial,Bold"/>
          <w:b/>
          <w:bCs/>
          <w:sz w:val="19"/>
          <w:szCs w:val="19"/>
        </w:rPr>
        <w:t>KPÚ pro Královéhradecký kraj</w:t>
      </w:r>
    </w:p>
    <w:p w:rsidR="002C0B5B" w:rsidRDefault="002C0B5B" w:rsidP="002C0B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Hořická 283, Hradec Králové, 50002</w:t>
      </w:r>
    </w:p>
    <w:p w:rsidR="002C0B5B" w:rsidRDefault="002C0B5B" w:rsidP="002C0B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Parcela Výměra [m2] Parcelní skupina Kultura Pouze část</w:t>
      </w:r>
    </w:p>
    <w:p w:rsidR="002C0B5B" w:rsidRDefault="002C0B5B" w:rsidP="002C0B5B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19"/>
          <w:szCs w:val="19"/>
        </w:rPr>
      </w:pPr>
      <w:proofErr w:type="spellStart"/>
      <w:r>
        <w:rPr>
          <w:rFonts w:ascii="Arial,Bold" w:hAnsi="Arial,Bold" w:cs="Arial,Bold"/>
          <w:b/>
          <w:bCs/>
          <w:sz w:val="19"/>
          <w:szCs w:val="19"/>
        </w:rPr>
        <w:t>Plhov</w:t>
      </w:r>
      <w:proofErr w:type="spellEnd"/>
    </w:p>
    <w:p w:rsidR="002C0B5B" w:rsidRDefault="002C0B5B" w:rsidP="002C0B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9"/>
          <w:szCs w:val="19"/>
        </w:rPr>
        <w:t xml:space="preserve">466 / 0 / 0 68 Katastr nemovitostí - pozemkové ostatní plocha </w:t>
      </w:r>
      <w:r>
        <w:rPr>
          <w:rFonts w:ascii="Arial" w:hAnsi="Arial" w:cs="Arial"/>
          <w:sz w:val="18"/>
          <w:szCs w:val="18"/>
        </w:rPr>
        <w:t>Ne</w:t>
      </w:r>
    </w:p>
    <w:p w:rsidR="002C0B5B" w:rsidRDefault="002C0B5B" w:rsidP="002C0B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9"/>
          <w:szCs w:val="19"/>
        </w:rPr>
        <w:t xml:space="preserve">454 / 3 / 0 133 Katastr nemovitostí - pozemkové vodní plocha </w:t>
      </w:r>
      <w:r>
        <w:rPr>
          <w:rFonts w:ascii="Arial" w:hAnsi="Arial" w:cs="Arial"/>
          <w:sz w:val="18"/>
          <w:szCs w:val="18"/>
        </w:rPr>
        <w:t>Ne</w:t>
      </w:r>
    </w:p>
    <w:p w:rsidR="002C0B5B" w:rsidRDefault="002C0B5B" w:rsidP="002C0B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9"/>
          <w:szCs w:val="19"/>
        </w:rPr>
        <w:t xml:space="preserve">457 / 3 / 0 81 Katastr nemovitostí - pozemkové vodní plocha </w:t>
      </w:r>
      <w:r>
        <w:rPr>
          <w:rFonts w:ascii="Arial" w:hAnsi="Arial" w:cs="Arial"/>
          <w:sz w:val="18"/>
          <w:szCs w:val="18"/>
        </w:rPr>
        <w:t>Ne</w:t>
      </w:r>
    </w:p>
    <w:p w:rsidR="002C0B5B" w:rsidRDefault="002C0B5B" w:rsidP="002C0B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9"/>
          <w:szCs w:val="19"/>
        </w:rPr>
        <w:t xml:space="preserve">152 / 8 / 0 883 Katastr nemovitostí - pozemkové ostatní plocha </w:t>
      </w:r>
      <w:r>
        <w:rPr>
          <w:rFonts w:ascii="Arial" w:hAnsi="Arial" w:cs="Arial"/>
          <w:sz w:val="18"/>
          <w:szCs w:val="18"/>
        </w:rPr>
        <w:t>Ne</w:t>
      </w:r>
    </w:p>
    <w:p w:rsidR="002C0B5B" w:rsidRDefault="002C0B5B" w:rsidP="002C0B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9"/>
          <w:szCs w:val="19"/>
        </w:rPr>
        <w:t xml:space="preserve">174 / 11 / 0 283 Katastr nemovitostí - pozemkové orná půda </w:t>
      </w:r>
      <w:r>
        <w:rPr>
          <w:rFonts w:ascii="Arial" w:hAnsi="Arial" w:cs="Arial"/>
          <w:sz w:val="18"/>
          <w:szCs w:val="18"/>
        </w:rPr>
        <w:t>Ne</w:t>
      </w:r>
    </w:p>
    <w:p w:rsidR="002C0B5B" w:rsidRDefault="002C0B5B" w:rsidP="002C0B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9"/>
          <w:szCs w:val="19"/>
        </w:rPr>
        <w:t xml:space="preserve">152 / 26 / 0 57 Katastr nemovitostí - pozemkové vodní plocha </w:t>
      </w:r>
      <w:r>
        <w:rPr>
          <w:rFonts w:ascii="Arial" w:hAnsi="Arial" w:cs="Arial"/>
          <w:sz w:val="18"/>
          <w:szCs w:val="18"/>
        </w:rPr>
        <w:t>Ne</w:t>
      </w:r>
    </w:p>
    <w:p w:rsidR="002C0B5B" w:rsidRDefault="002C0B5B" w:rsidP="002C0B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9"/>
          <w:szCs w:val="19"/>
        </w:rPr>
        <w:t xml:space="preserve">152 / 42 / 0 501 Katastr nemovitostí - pozemkové ostatní plocha </w:t>
      </w:r>
      <w:r>
        <w:rPr>
          <w:rFonts w:ascii="Arial" w:hAnsi="Arial" w:cs="Arial"/>
          <w:sz w:val="18"/>
          <w:szCs w:val="18"/>
        </w:rPr>
        <w:t>Ne</w:t>
      </w:r>
    </w:p>
    <w:p w:rsidR="002C0B5B" w:rsidRDefault="002C0B5B" w:rsidP="002C0B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9"/>
          <w:szCs w:val="19"/>
        </w:rPr>
        <w:t xml:space="preserve">152 / 45 / 0 41 Katastr nemovitostí - pozemkové ostatní plocha </w:t>
      </w:r>
      <w:r>
        <w:rPr>
          <w:rFonts w:ascii="Arial" w:hAnsi="Arial" w:cs="Arial"/>
          <w:sz w:val="18"/>
          <w:szCs w:val="18"/>
        </w:rPr>
        <w:t>Ne</w:t>
      </w:r>
    </w:p>
    <w:p w:rsidR="002C0B5B" w:rsidRDefault="002C0B5B" w:rsidP="002C0B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9"/>
          <w:szCs w:val="19"/>
        </w:rPr>
        <w:t xml:space="preserve">152 / 56 / 0 332 Katastr nemovitostí - pozemkové ostatní plocha </w:t>
      </w:r>
      <w:r>
        <w:rPr>
          <w:rFonts w:ascii="Arial" w:hAnsi="Arial" w:cs="Arial"/>
          <w:sz w:val="18"/>
          <w:szCs w:val="18"/>
        </w:rPr>
        <w:t>Ne</w:t>
      </w:r>
    </w:p>
    <w:p w:rsidR="002C0B5B" w:rsidRDefault="002C0B5B" w:rsidP="002C0B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9"/>
          <w:szCs w:val="19"/>
        </w:rPr>
        <w:t xml:space="preserve">152 / 67 / 0 90 Katastr nemovitostí - pozemkové vodní plocha </w:t>
      </w:r>
      <w:r>
        <w:rPr>
          <w:rFonts w:ascii="Arial" w:hAnsi="Arial" w:cs="Arial"/>
          <w:sz w:val="18"/>
          <w:szCs w:val="18"/>
        </w:rPr>
        <w:t>Ne</w:t>
      </w:r>
    </w:p>
    <w:p w:rsidR="002C0B5B" w:rsidRDefault="002C0B5B" w:rsidP="002C0B5B">
      <w:r>
        <w:rPr>
          <w:rFonts w:ascii="Arial" w:hAnsi="Arial" w:cs="Arial"/>
          <w:sz w:val="18"/>
          <w:szCs w:val="18"/>
        </w:rPr>
        <w:t>Sestaveno dne: 23. července 2014 v 15:16:08 Strana 1 / 1</w:t>
      </w:r>
    </w:p>
    <w:p w:rsidR="002C0B5B" w:rsidRPr="002C0B5B" w:rsidRDefault="002C0B5B" w:rsidP="002C0B5B"/>
    <w:p w:rsidR="002C0B5B" w:rsidRDefault="002C0B5B" w:rsidP="002C0B5B"/>
    <w:p w:rsidR="002C0B5B" w:rsidRDefault="002C0B5B" w:rsidP="002C0B5B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41"/>
          <w:szCs w:val="41"/>
        </w:rPr>
      </w:pPr>
      <w:r>
        <w:rPr>
          <w:rFonts w:ascii="TimesNewRoman,Bold" w:hAnsi="TimesNewRoman,Bold" w:cs="TimesNewRoman,Bold"/>
          <w:b/>
          <w:bCs/>
          <w:sz w:val="41"/>
          <w:szCs w:val="41"/>
        </w:rPr>
        <w:t>ČESKÁ REPUBLIKA - STÁTNÍ POZEMKOVÝ ÚŘAD</w:t>
      </w:r>
    </w:p>
    <w:p w:rsidR="002C0B5B" w:rsidRDefault="002C0B5B" w:rsidP="002C0B5B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Sídlo: Praha 3, </w:t>
      </w:r>
      <w:proofErr w:type="spellStart"/>
      <w:r>
        <w:rPr>
          <w:rFonts w:ascii="TimesNewRoman,Bold" w:hAnsi="TimesNewRoman,Bold" w:cs="TimesNewRoman,Bold"/>
          <w:b/>
          <w:bCs/>
          <w:sz w:val="24"/>
          <w:szCs w:val="24"/>
        </w:rPr>
        <w:t>Husinecká</w:t>
      </w:r>
      <w:proofErr w:type="spellEnd"/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 1024/11a, PSČ 130 00 IČ: 01312774, DIČ: CZ01312774</w:t>
      </w:r>
    </w:p>
    <w:p w:rsidR="002C0B5B" w:rsidRDefault="002C0B5B" w:rsidP="002C0B5B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4"/>
          <w:szCs w:val="24"/>
        </w:rPr>
      </w:pPr>
      <w:r>
        <w:rPr>
          <w:rFonts w:ascii="Arial,Bold" w:hAnsi="Arial,Bold" w:cs="Arial,Bold"/>
          <w:b/>
          <w:bCs/>
          <w:sz w:val="24"/>
          <w:szCs w:val="24"/>
        </w:rPr>
        <w:t>Nabídka pozemků k pronájmu</w:t>
      </w:r>
    </w:p>
    <w:p w:rsidR="002C0B5B" w:rsidRDefault="002C0B5B" w:rsidP="002C0B5B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19"/>
          <w:szCs w:val="19"/>
        </w:rPr>
      </w:pPr>
      <w:r>
        <w:rPr>
          <w:rFonts w:ascii="Arial,Bold" w:hAnsi="Arial,Bold" w:cs="Arial,Bold"/>
          <w:b/>
          <w:bCs/>
          <w:sz w:val="19"/>
          <w:szCs w:val="19"/>
        </w:rPr>
        <w:t>KPÚ pro Královéhradecký kraj</w:t>
      </w:r>
    </w:p>
    <w:p w:rsidR="002C0B5B" w:rsidRDefault="002C0B5B" w:rsidP="002C0B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Hořická 283, Hradec Králové, 50002</w:t>
      </w:r>
    </w:p>
    <w:p w:rsidR="002C0B5B" w:rsidRDefault="002C0B5B" w:rsidP="002C0B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Parcela Výměra [m2] Parcelní skupina Kultura Pouze část</w:t>
      </w:r>
    </w:p>
    <w:p w:rsidR="002C0B5B" w:rsidRDefault="002C0B5B" w:rsidP="002C0B5B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19"/>
          <w:szCs w:val="19"/>
        </w:rPr>
      </w:pPr>
      <w:proofErr w:type="spellStart"/>
      <w:r>
        <w:rPr>
          <w:rFonts w:ascii="Arial,Bold" w:hAnsi="Arial,Bold" w:cs="Arial,Bold"/>
          <w:b/>
          <w:bCs/>
          <w:sz w:val="19"/>
          <w:szCs w:val="19"/>
        </w:rPr>
        <w:t>Samšina</w:t>
      </w:r>
      <w:proofErr w:type="spellEnd"/>
    </w:p>
    <w:p w:rsidR="002C0B5B" w:rsidRDefault="002C0B5B" w:rsidP="002C0B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9"/>
          <w:szCs w:val="19"/>
        </w:rPr>
        <w:t xml:space="preserve">173 / 10 / 0 341 Katastr nemovitostí - pozemkové ostatní plocha </w:t>
      </w:r>
      <w:r>
        <w:rPr>
          <w:rFonts w:ascii="Arial" w:hAnsi="Arial" w:cs="Arial"/>
          <w:sz w:val="18"/>
          <w:szCs w:val="18"/>
        </w:rPr>
        <w:t>Ne</w:t>
      </w:r>
    </w:p>
    <w:p w:rsidR="002C0B5B" w:rsidRDefault="002C0B5B" w:rsidP="002C0B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9"/>
          <w:szCs w:val="19"/>
        </w:rPr>
        <w:t xml:space="preserve">263 / 24 / 0 20 Katastr nemovitostí - pozemkové ostatní plocha </w:t>
      </w:r>
      <w:r>
        <w:rPr>
          <w:rFonts w:ascii="Arial" w:hAnsi="Arial" w:cs="Arial"/>
          <w:sz w:val="18"/>
          <w:szCs w:val="18"/>
        </w:rPr>
        <w:t>Ne</w:t>
      </w:r>
    </w:p>
    <w:p w:rsidR="002C0B5B" w:rsidRDefault="002C0B5B" w:rsidP="002C0B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9"/>
          <w:szCs w:val="19"/>
        </w:rPr>
        <w:t xml:space="preserve">263 / 27 / 0 123 Katastr nemovitostí - pozemkové ostatní plocha </w:t>
      </w:r>
      <w:r>
        <w:rPr>
          <w:rFonts w:ascii="Arial" w:hAnsi="Arial" w:cs="Arial"/>
          <w:sz w:val="18"/>
          <w:szCs w:val="18"/>
        </w:rPr>
        <w:t>Ne</w:t>
      </w:r>
    </w:p>
    <w:p w:rsidR="002C0B5B" w:rsidRDefault="002C0B5B" w:rsidP="002C0B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9"/>
          <w:szCs w:val="19"/>
        </w:rPr>
        <w:t xml:space="preserve">338 / 4 / 0 794 Katastr nemovitostí - pozemkové ostatní plocha </w:t>
      </w:r>
      <w:r>
        <w:rPr>
          <w:rFonts w:ascii="Arial" w:hAnsi="Arial" w:cs="Arial"/>
          <w:sz w:val="18"/>
          <w:szCs w:val="18"/>
        </w:rPr>
        <w:t>Ne</w:t>
      </w:r>
    </w:p>
    <w:p w:rsidR="002C0B5B" w:rsidRDefault="002C0B5B" w:rsidP="002C0B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9"/>
          <w:szCs w:val="19"/>
        </w:rPr>
        <w:t xml:space="preserve">404 / 22 / 0 1232 Katastr nemovitostí - pozemkové ostatní plocha </w:t>
      </w:r>
      <w:r>
        <w:rPr>
          <w:rFonts w:ascii="Arial" w:hAnsi="Arial" w:cs="Arial"/>
          <w:sz w:val="18"/>
          <w:szCs w:val="18"/>
        </w:rPr>
        <w:t>Ne</w:t>
      </w:r>
    </w:p>
    <w:p w:rsidR="002C0B5B" w:rsidRPr="002C0B5B" w:rsidRDefault="002C0B5B" w:rsidP="002C0B5B">
      <w:r>
        <w:rPr>
          <w:rFonts w:ascii="Arial" w:hAnsi="Arial" w:cs="Arial"/>
          <w:sz w:val="18"/>
          <w:szCs w:val="18"/>
        </w:rPr>
        <w:t>Sestaveno dne: 23. července 2014 v 15:48:34 Strana 1 / 1</w:t>
      </w:r>
    </w:p>
    <w:sectPr w:rsidR="002C0B5B" w:rsidRPr="002C0B5B" w:rsidSect="00AE69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C0B5B"/>
    <w:rsid w:val="002C0B5B"/>
    <w:rsid w:val="007851D5"/>
    <w:rsid w:val="00AE69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E699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2C0B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606</Words>
  <Characters>3579</Characters>
  <Application>Microsoft Office Word</Application>
  <DocSecurity>0</DocSecurity>
  <Lines>29</Lines>
  <Paragraphs>8</Paragraphs>
  <ScaleCrop>false</ScaleCrop>
  <Company/>
  <LinksUpToDate>false</LinksUpToDate>
  <CharactersWithSpaces>4177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Obec_Samšina</dc:creator>
  <cp:lastModifiedBy>Obec_Samšina</cp:lastModifiedBy>
  <cp:revision>1</cp:revision>
  <dcterms:created xsi:type="dcterms:W3CDTF">2014-08-12T08:57:00Z</dcterms:created>
  <dcterms:modified xsi:type="dcterms:W3CDTF">2014-08-12T09:03:00Z</dcterms:modified>
</cp:coreProperties>
</file>